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D552C" w14:textId="77777777" w:rsidR="000E1BD6" w:rsidRDefault="000E1BD6" w:rsidP="00D47961">
      <w:pPr>
        <w:pStyle w:val="Corpotesto"/>
        <w:spacing w:before="8"/>
        <w:jc w:val="center"/>
        <w:rPr>
          <w:rFonts w:ascii="Segoe UI" w:eastAsiaTheme="minorHAnsi" w:hAnsi="Segoe UI" w:cs="Segoe UI"/>
          <w:b/>
          <w:bCs/>
          <w:sz w:val="28"/>
          <w:szCs w:val="28"/>
          <w:lang w:eastAsia="en-US" w:bidi="ar-SA"/>
        </w:rPr>
      </w:pPr>
      <w:r>
        <w:rPr>
          <w:rFonts w:ascii="Segoe UI" w:eastAsiaTheme="minorHAnsi" w:hAnsi="Segoe UI" w:cs="Segoe UI"/>
          <w:b/>
          <w:bCs/>
          <w:noProof/>
          <w:sz w:val="28"/>
          <w:szCs w:val="28"/>
          <w:lang w:eastAsia="en-US" w:bidi="ar-SA"/>
        </w:rPr>
        <w:drawing>
          <wp:inline distT="0" distB="0" distL="0" distR="0" wp14:anchorId="37E1F425" wp14:editId="726013B1">
            <wp:extent cx="2834640" cy="1135912"/>
            <wp:effectExtent l="0" t="0" r="3810" b="7620"/>
            <wp:docPr id="1560310187" name="Immagine 1" descr="Immagine che contiene testo, logo, Carattere,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310187" name="Immagine 1" descr="Immagine che contiene testo, logo, Carattere, Elementi grafici&#10;&#10;Descrizione generat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3827" cy="1151615"/>
                    </a:xfrm>
                    <a:prstGeom prst="rect">
                      <a:avLst/>
                    </a:prstGeom>
                  </pic:spPr>
                </pic:pic>
              </a:graphicData>
            </a:graphic>
          </wp:inline>
        </w:drawing>
      </w:r>
    </w:p>
    <w:p w14:paraId="5C794363" w14:textId="77777777" w:rsidR="00D47961" w:rsidRPr="003E52B0" w:rsidRDefault="00D47961" w:rsidP="00AE671B">
      <w:pPr>
        <w:pStyle w:val="Corpotesto"/>
        <w:tabs>
          <w:tab w:val="left" w:pos="10064"/>
        </w:tabs>
        <w:spacing w:before="8"/>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PATTO DI INTEGRITA’</w:t>
      </w:r>
    </w:p>
    <w:p w14:paraId="331B14F7" w14:textId="77777777" w:rsidR="00D47961" w:rsidRPr="003E52B0" w:rsidRDefault="00D47961" w:rsidP="00D47961">
      <w:pPr>
        <w:pStyle w:val="Corpotesto"/>
        <w:spacing w:before="8"/>
        <w:jc w:val="center"/>
        <w:rPr>
          <w:rFonts w:ascii="Segoe UI" w:eastAsiaTheme="minorHAnsi" w:hAnsi="Segoe UI" w:cs="Segoe UI"/>
          <w:sz w:val="18"/>
          <w:szCs w:val="18"/>
          <w:lang w:eastAsia="en-US" w:bidi="ar-SA"/>
        </w:rPr>
      </w:pPr>
    </w:p>
    <w:p w14:paraId="31002611" w14:textId="203CFF06" w:rsidR="00D47961" w:rsidRDefault="00D47961" w:rsidP="00AE671B">
      <w:pPr>
        <w:tabs>
          <w:tab w:val="left" w:pos="9214"/>
        </w:tabs>
        <w:rPr>
          <w:rFonts w:ascii="Segoe UI" w:hAnsi="Segoe UI" w:cs="Segoe UI"/>
          <w:b/>
          <w:bCs/>
          <w:sz w:val="18"/>
          <w:szCs w:val="18"/>
        </w:rPr>
      </w:pPr>
      <w:r w:rsidRPr="003E52B0">
        <w:rPr>
          <w:rFonts w:ascii="Segoe UI" w:hAnsi="Segoe UI" w:cs="Segoe UI"/>
          <w:b/>
          <w:bCs/>
          <w:sz w:val="18"/>
          <w:szCs w:val="18"/>
        </w:rPr>
        <w:t>relativo alla procedura</w:t>
      </w:r>
      <w:r w:rsidR="00BC66EB" w:rsidRPr="003E52B0">
        <w:rPr>
          <w:rFonts w:ascii="Segoe UI" w:hAnsi="Segoe UI" w:cs="Segoe UI"/>
          <w:b/>
          <w:bCs/>
          <w:sz w:val="18"/>
          <w:szCs w:val="18"/>
        </w:rPr>
        <w:t xml:space="preserve"> </w:t>
      </w:r>
      <w:r w:rsidR="003E52B0" w:rsidRPr="003E52B0">
        <w:rPr>
          <w:rFonts w:ascii="Segoe UI" w:hAnsi="Segoe UI" w:cs="Segoe UI"/>
          <w:b/>
          <w:bCs/>
          <w:sz w:val="18"/>
          <w:szCs w:val="18"/>
        </w:rPr>
        <w:t>per l’affidamento</w:t>
      </w:r>
      <w:r w:rsidR="00AE671B">
        <w:rPr>
          <w:rFonts w:ascii="Segoe UI" w:hAnsi="Segoe UI" w:cs="Segoe UI"/>
          <w:b/>
          <w:bCs/>
          <w:sz w:val="18"/>
          <w:szCs w:val="18"/>
        </w:rPr>
        <w:t xml:space="preserve"> del </w:t>
      </w:r>
      <w:r w:rsidR="00AE671B" w:rsidRPr="00AE671B">
        <w:rPr>
          <w:rFonts w:ascii="Segoe UI" w:hAnsi="Segoe UI" w:cs="Segoe UI"/>
          <w:b/>
          <w:bCs/>
          <w:sz w:val="18"/>
          <w:szCs w:val="18"/>
        </w:rPr>
        <w:t>SERVIZIO DI SUPPORTO ALLA GESTIONE PIANO FORMATIVO</w:t>
      </w:r>
      <w:r w:rsidR="00AE671B">
        <w:rPr>
          <w:rFonts w:ascii="Segoe UI" w:hAnsi="Segoe UI" w:cs="Segoe UI"/>
          <w:b/>
          <w:bCs/>
          <w:sz w:val="18"/>
          <w:szCs w:val="18"/>
        </w:rPr>
        <w:t xml:space="preserve"> </w:t>
      </w:r>
      <w:r w:rsidR="00AE671B" w:rsidRPr="00AE671B">
        <w:rPr>
          <w:rFonts w:ascii="Segoe UI" w:hAnsi="Segoe UI" w:cs="Segoe UI"/>
          <w:b/>
          <w:bCs/>
          <w:sz w:val="18"/>
          <w:szCs w:val="18"/>
        </w:rPr>
        <w:t>REALIZZATO MEDIANTE L’ACCESSO AL CONTO DI SISTEMA DEL FONDO PARITETICO INTERPROFESSIONALE FONDIMPRESA NELL’ A.F. 25/26 e seguenti</w:t>
      </w:r>
    </w:p>
    <w:p w14:paraId="6DC127F3" w14:textId="77777777" w:rsidR="000A2935" w:rsidRPr="003E52B0" w:rsidRDefault="000A2935" w:rsidP="003E52B0">
      <w:pPr>
        <w:rPr>
          <w:rFonts w:ascii="Segoe UI" w:hAnsi="Segoe UI" w:cs="Segoe UI"/>
          <w:b/>
          <w:bCs/>
          <w:sz w:val="18"/>
          <w:szCs w:val="18"/>
        </w:rPr>
      </w:pPr>
    </w:p>
    <w:p w14:paraId="262683F3" w14:textId="77777777" w:rsidR="00D47961" w:rsidRPr="003E52B0" w:rsidRDefault="00D47961" w:rsidP="00D47961">
      <w:pPr>
        <w:pStyle w:val="Corpotesto"/>
        <w:ind w:left="2355" w:right="2355"/>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tra</w:t>
      </w:r>
    </w:p>
    <w:p w14:paraId="2EA0BFB2" w14:textId="77777777" w:rsidR="00D47961" w:rsidRPr="003E52B0" w:rsidRDefault="00D47961" w:rsidP="00D47961">
      <w:pPr>
        <w:pStyle w:val="Corpotesto"/>
        <w:spacing w:before="1"/>
        <w:rPr>
          <w:rFonts w:ascii="Segoe UI" w:eastAsiaTheme="minorHAnsi" w:hAnsi="Segoe UI" w:cs="Segoe UI"/>
          <w:sz w:val="18"/>
          <w:szCs w:val="18"/>
          <w:lang w:eastAsia="en-US" w:bidi="ar-SA"/>
        </w:rPr>
      </w:pPr>
    </w:p>
    <w:p w14:paraId="67E6CEE7" w14:textId="77777777" w:rsidR="00D47961" w:rsidRDefault="00D47961" w:rsidP="00D47961">
      <w:pPr>
        <w:pStyle w:val="Corpotesto"/>
        <w:ind w:left="112" w:right="89"/>
        <w:jc w:val="both"/>
        <w:rPr>
          <w:rFonts w:ascii="Segoe UI" w:eastAsiaTheme="minorHAnsi" w:hAnsi="Segoe UI" w:cs="Segoe UI"/>
          <w:sz w:val="18"/>
          <w:szCs w:val="18"/>
          <w:lang w:eastAsia="en-US" w:bidi="ar-SA"/>
        </w:rPr>
      </w:pPr>
      <w:r w:rsidRPr="003E52B0">
        <w:rPr>
          <w:rFonts w:ascii="Segoe UI" w:eastAsiaTheme="minorHAnsi" w:hAnsi="Segoe UI" w:cs="Segoe UI"/>
          <w:sz w:val="18"/>
          <w:szCs w:val="18"/>
          <w:lang w:eastAsia="en-US" w:bidi="ar-SA"/>
        </w:rPr>
        <w:t>CENTRO FORMATIVO PROVINCIALE GIUSEPPE ZANARDELLI, con sede</w:t>
      </w:r>
      <w:r w:rsidR="003E52B0">
        <w:rPr>
          <w:rFonts w:ascii="Segoe UI" w:eastAsiaTheme="minorHAnsi" w:hAnsi="Segoe UI" w:cs="Segoe UI"/>
          <w:sz w:val="18"/>
          <w:szCs w:val="18"/>
          <w:lang w:eastAsia="en-US" w:bidi="ar-SA"/>
        </w:rPr>
        <w:t xml:space="preserve"> legale</w:t>
      </w:r>
      <w:r w:rsidRPr="003E52B0">
        <w:rPr>
          <w:rFonts w:ascii="Segoe UI" w:eastAsiaTheme="minorHAnsi" w:hAnsi="Segoe UI" w:cs="Segoe UI"/>
          <w:sz w:val="18"/>
          <w:szCs w:val="18"/>
          <w:lang w:eastAsia="en-US" w:bidi="ar-SA"/>
        </w:rPr>
        <w:t xml:space="preserve"> in Brescia, Via Fausto Gamba n 10/12 Codice Fiscale – Partita Iva 02481950984</w:t>
      </w:r>
      <w:r w:rsidR="00EB3093">
        <w:rPr>
          <w:rFonts w:ascii="Segoe UI" w:eastAsiaTheme="minorHAnsi" w:hAnsi="Segoe UI" w:cs="Segoe UI"/>
          <w:sz w:val="18"/>
          <w:szCs w:val="18"/>
          <w:lang w:eastAsia="en-US" w:bidi="ar-SA"/>
        </w:rPr>
        <w:t>, nella persona del legale rappresentante</w:t>
      </w:r>
    </w:p>
    <w:p w14:paraId="1C9C5973" w14:textId="77777777" w:rsidR="00EB3093" w:rsidRPr="003E52B0" w:rsidRDefault="00EB3093" w:rsidP="00D47961">
      <w:pPr>
        <w:pStyle w:val="Corpotesto"/>
        <w:ind w:left="112" w:right="89"/>
        <w:jc w:val="both"/>
        <w:rPr>
          <w:rFonts w:ascii="Segoe UI" w:eastAsiaTheme="minorHAnsi" w:hAnsi="Segoe UI" w:cs="Segoe UI"/>
          <w:sz w:val="18"/>
          <w:szCs w:val="18"/>
          <w:lang w:eastAsia="en-US" w:bidi="ar-SA"/>
        </w:rPr>
      </w:pPr>
    </w:p>
    <w:p w14:paraId="352048F9" w14:textId="73FEAB8C" w:rsidR="00D47961" w:rsidRPr="003E52B0" w:rsidRDefault="00D47961" w:rsidP="00D47961">
      <w:pPr>
        <w:pStyle w:val="Corpotesto"/>
        <w:spacing w:before="1"/>
        <w:jc w:val="center"/>
        <w:rPr>
          <w:rFonts w:ascii="Segoe UI" w:eastAsiaTheme="minorHAnsi" w:hAnsi="Segoe UI" w:cs="Segoe UI"/>
          <w:sz w:val="18"/>
          <w:szCs w:val="18"/>
          <w:lang w:eastAsia="en-US" w:bidi="ar-SA"/>
        </w:rPr>
      </w:pPr>
      <w:r w:rsidRPr="003E52B0">
        <w:rPr>
          <w:rFonts w:ascii="Segoe UI" w:eastAsiaTheme="minorHAnsi" w:hAnsi="Segoe UI" w:cs="Segoe UI"/>
          <w:sz w:val="18"/>
          <w:szCs w:val="18"/>
          <w:lang w:eastAsia="en-US" w:bidi="ar-SA"/>
        </w:rPr>
        <w:t>e</w:t>
      </w:r>
    </w:p>
    <w:p w14:paraId="33613006" w14:textId="74447C59" w:rsidR="00D47961" w:rsidRPr="003E52B0" w:rsidRDefault="003E52B0" w:rsidP="00C144CD">
      <w:pPr>
        <w:widowControl w:val="0"/>
        <w:spacing w:line="360" w:lineRule="auto"/>
        <w:jc w:val="both"/>
        <w:rPr>
          <w:rFonts w:ascii="Segoe UI" w:hAnsi="Segoe UI" w:cs="Segoe UI"/>
          <w:sz w:val="18"/>
          <w:szCs w:val="18"/>
        </w:rPr>
      </w:pPr>
      <w:r w:rsidRPr="003E52B0">
        <w:rPr>
          <w:rFonts w:ascii="Segoe UI" w:hAnsi="Segoe UI" w:cs="Segoe UI"/>
          <w:sz w:val="18"/>
          <w:szCs w:val="18"/>
        </w:rPr>
        <w:t xml:space="preserve">LA DITTA </w:t>
      </w:r>
      <w:r w:rsidR="00C144CD">
        <w:rPr>
          <w:rFonts w:ascii="Segoe UI" w:hAnsi="Segoe UI" w:cs="Segoe UI"/>
          <w:sz w:val="18"/>
          <w:szCs w:val="18"/>
        </w:rPr>
        <w:t>(</w:t>
      </w:r>
      <w:r w:rsidR="00C144CD" w:rsidRPr="00AE671B">
        <w:rPr>
          <w:rFonts w:ascii="Segoe UI" w:hAnsi="Segoe UI" w:cs="Segoe UI"/>
          <w:sz w:val="18"/>
          <w:szCs w:val="18"/>
          <w:highlight w:val="yellow"/>
        </w:rPr>
        <w:t>compilare dati)</w:t>
      </w:r>
    </w:p>
    <w:p w14:paraId="327C15A5" w14:textId="77777777" w:rsidR="00D47961" w:rsidRPr="003E52B0" w:rsidRDefault="00D47961" w:rsidP="00D47961">
      <w:pPr>
        <w:spacing w:before="1"/>
        <w:ind w:left="2355" w:right="2355"/>
        <w:jc w:val="center"/>
        <w:rPr>
          <w:rFonts w:ascii="Segoe UI" w:hAnsi="Segoe UI" w:cs="Segoe UI"/>
          <w:b/>
          <w:bCs/>
          <w:sz w:val="18"/>
          <w:szCs w:val="18"/>
        </w:rPr>
      </w:pPr>
      <w:r w:rsidRPr="003E52B0">
        <w:rPr>
          <w:rFonts w:ascii="Segoe UI" w:hAnsi="Segoe UI" w:cs="Segoe UI"/>
          <w:b/>
          <w:bCs/>
          <w:sz w:val="18"/>
          <w:szCs w:val="18"/>
        </w:rPr>
        <w:t>VISTO</w:t>
      </w:r>
    </w:p>
    <w:p w14:paraId="5D572F02" w14:textId="77777777" w:rsidR="00D47961" w:rsidRPr="003E52B0" w:rsidRDefault="00D47961" w:rsidP="00D47961">
      <w:pPr>
        <w:pStyle w:val="Corpotesto"/>
        <w:rPr>
          <w:rFonts w:ascii="Segoe UI" w:eastAsiaTheme="minorHAnsi" w:hAnsi="Segoe UI" w:cs="Segoe UI"/>
          <w:sz w:val="18"/>
          <w:szCs w:val="18"/>
          <w:lang w:eastAsia="en-US" w:bidi="ar-SA"/>
        </w:rPr>
      </w:pPr>
    </w:p>
    <w:p w14:paraId="74B35849" w14:textId="77777777" w:rsidR="00D47961" w:rsidRPr="003E52B0" w:rsidRDefault="00D47961" w:rsidP="00D47961">
      <w:pPr>
        <w:pStyle w:val="Paragrafoelenco"/>
        <w:widowControl w:val="0"/>
        <w:numPr>
          <w:ilvl w:val="0"/>
          <w:numId w:val="5"/>
        </w:numPr>
        <w:tabs>
          <w:tab w:val="left" w:pos="474"/>
        </w:tabs>
        <w:autoSpaceDE w:val="0"/>
        <w:autoSpaceDN w:val="0"/>
        <w:ind w:left="476" w:right="113" w:hanging="363"/>
        <w:contextualSpacing w:val="0"/>
        <w:jc w:val="both"/>
        <w:rPr>
          <w:rFonts w:ascii="Segoe UI" w:hAnsi="Segoe UI" w:cs="Segoe UI"/>
          <w:sz w:val="18"/>
          <w:szCs w:val="18"/>
        </w:rPr>
      </w:pPr>
      <w:r w:rsidRPr="003E52B0">
        <w:rPr>
          <w:rFonts w:ascii="Segoe UI" w:hAnsi="Segoe UI" w:cs="Segoe UI"/>
          <w:sz w:val="18"/>
          <w:szCs w:val="18"/>
        </w:rPr>
        <w:t xml:space="preserve">la legge 6 novembre 2012 n. 190, art. 1, comma 17 recante </w:t>
      </w:r>
      <w:r w:rsidRPr="003E52B0">
        <w:rPr>
          <w:rFonts w:ascii="Segoe UI" w:hAnsi="Segoe UI" w:cs="Segoe UI"/>
          <w:i/>
          <w:iCs/>
          <w:sz w:val="18"/>
          <w:szCs w:val="18"/>
        </w:rPr>
        <w:t>“Disposizioni per la prevenzione e la repressione della corruzione e dell'illegalità nella pubblica amministrazione”;</w:t>
      </w:r>
    </w:p>
    <w:p w14:paraId="1F4ECC54" w14:textId="77777777" w:rsidR="00D47961" w:rsidRPr="003E52B0" w:rsidRDefault="00D47961" w:rsidP="00D47961">
      <w:pPr>
        <w:pStyle w:val="Paragrafoelenco"/>
        <w:widowControl w:val="0"/>
        <w:numPr>
          <w:ilvl w:val="0"/>
          <w:numId w:val="5"/>
        </w:numPr>
        <w:tabs>
          <w:tab w:val="left" w:pos="474"/>
        </w:tabs>
        <w:autoSpaceDE w:val="0"/>
        <w:autoSpaceDN w:val="0"/>
        <w:ind w:left="476" w:right="113" w:hanging="363"/>
        <w:contextualSpacing w:val="0"/>
        <w:jc w:val="both"/>
        <w:rPr>
          <w:rFonts w:ascii="Segoe UI" w:hAnsi="Segoe UI" w:cs="Segoe UI"/>
          <w:sz w:val="18"/>
          <w:szCs w:val="18"/>
        </w:rPr>
      </w:pPr>
      <w:r w:rsidRPr="003E52B0">
        <w:rPr>
          <w:rFonts w:ascii="Segoe UI" w:hAnsi="Segoe UI" w:cs="Segoe UI"/>
          <w:sz w:val="18"/>
          <w:szCs w:val="18"/>
        </w:rPr>
        <w:t>il decreto legislativo 18 aprile 2016, n. 50 e ss.mm.ii. (cd. Codice dei contratti pubblici);</w:t>
      </w:r>
    </w:p>
    <w:p w14:paraId="2D0163E5" w14:textId="77777777" w:rsidR="00D47961" w:rsidRPr="003E52B0" w:rsidRDefault="00D47961" w:rsidP="00D47961">
      <w:pPr>
        <w:pStyle w:val="Paragrafoelenco"/>
        <w:widowControl w:val="0"/>
        <w:numPr>
          <w:ilvl w:val="0"/>
          <w:numId w:val="5"/>
        </w:numPr>
        <w:tabs>
          <w:tab w:val="left" w:pos="474"/>
        </w:tabs>
        <w:autoSpaceDE w:val="0"/>
        <w:autoSpaceDN w:val="0"/>
        <w:spacing w:before="2"/>
        <w:ind w:right="109"/>
        <w:contextualSpacing w:val="0"/>
        <w:jc w:val="both"/>
        <w:rPr>
          <w:rFonts w:ascii="Segoe UI" w:hAnsi="Segoe UI" w:cs="Segoe UI"/>
          <w:sz w:val="18"/>
          <w:szCs w:val="18"/>
        </w:rPr>
      </w:pPr>
      <w:r w:rsidRPr="003E52B0">
        <w:rPr>
          <w:rFonts w:ascii="Segoe UI" w:hAnsi="Segoe UI" w:cs="Segoe UI"/>
          <w:sz w:val="18"/>
          <w:szCs w:val="18"/>
        </w:rPr>
        <w:t>il decreto legislativo 8 giugno 2001 n. 231 recante “</w:t>
      </w:r>
      <w:r w:rsidRPr="003E52B0">
        <w:rPr>
          <w:rFonts w:ascii="Segoe UI" w:hAnsi="Segoe UI" w:cs="Segoe UI"/>
          <w:i/>
          <w:iCs/>
          <w:sz w:val="18"/>
          <w:szCs w:val="18"/>
        </w:rPr>
        <w:t>Disciplina della responsabilità amministrativa delle persone giuridiche, delle società e delle associazioni anche prive di personalità giuridica, a norma dell'articolo 11 della legge 29 settembre 2000, n. 300”;</w:t>
      </w:r>
    </w:p>
    <w:p w14:paraId="29621691"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 xml:space="preserve">il decreto legislativo 25 maggio 2016 n. 97 </w:t>
      </w:r>
      <w:r w:rsidRPr="003E52B0">
        <w:rPr>
          <w:rFonts w:ascii="Segoe UI" w:hAnsi="Segoe UI" w:cs="Segoe UI"/>
          <w:i/>
          <w:iCs/>
          <w:sz w:val="18"/>
          <w:szCs w:val="18"/>
        </w:rPr>
        <w:t>“Revisione e semplificazione delle disposizioni in materia di prevenzione della corruzione, pubblicità e trasparenza, correttivo della legge 6 novembre 2012, n. 190 e del decreto legislativo 14 marzo 2013, n. 33, ai sensi dell'articolo 7 della legge 7 agosto 2015, n. 124, in materia di riorganizzazione delle amministrazioni pubbliche”</w:t>
      </w:r>
      <w:r w:rsidRPr="003E52B0">
        <w:rPr>
          <w:rFonts w:ascii="Segoe UI" w:hAnsi="Segoe UI" w:cs="Segoe UI"/>
          <w:sz w:val="18"/>
          <w:szCs w:val="18"/>
        </w:rPr>
        <w:t>;</w:t>
      </w:r>
    </w:p>
    <w:p w14:paraId="3308925E"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i/>
          <w:iCs/>
          <w:sz w:val="18"/>
          <w:szCs w:val="18"/>
        </w:rPr>
      </w:pPr>
      <w:r w:rsidRPr="003E52B0">
        <w:rPr>
          <w:rFonts w:ascii="Segoe UI" w:hAnsi="Segoe UI" w:cs="Segoe UI"/>
          <w:sz w:val="18"/>
          <w:szCs w:val="18"/>
        </w:rPr>
        <w:t xml:space="preserve">Determinazione Anac n. 1134 del 8/11/2017 </w:t>
      </w:r>
      <w:r w:rsidRPr="003E52B0">
        <w:rPr>
          <w:rFonts w:ascii="Segoe UI" w:hAnsi="Segoe UI" w:cs="Segoe UI"/>
          <w:i/>
          <w:iCs/>
          <w:sz w:val="18"/>
          <w:szCs w:val="18"/>
        </w:rPr>
        <w:t>“Nuove linee guida per l’attuazione della normativa in materia di prevenzione della corruzione e trasparenza da parte delle società e degli enti di diritto privato controllati e partecipati dalle pubbliche amministrazioni e degli enti pubblici economici”;</w:t>
      </w:r>
    </w:p>
    <w:p w14:paraId="6AE3E3E2"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il Modello di Organizzazione Gestione e Controllo ed il Codice Etico e di Comportamento adottati con deliberazione del Consiglio di Amministrazione in data 23 novembre 2017 e pubblicati sul sito istituzionale nella sezione Amministrazione Trasparente/disposizioni generali/atti generali/ atti amministrativi generali e codice di condotta e codice etico;</w:t>
      </w:r>
    </w:p>
    <w:p w14:paraId="43AA36BC"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Il vigente Piano Nazionale Anticorruzione (PNA) approvato dall’Autorità Nazionale Anticorruzione (ANAC);</w:t>
      </w:r>
    </w:p>
    <w:p w14:paraId="740297D8" w14:textId="77777777" w:rsidR="00D47961" w:rsidRPr="003E52B0" w:rsidRDefault="00D47961" w:rsidP="00D47961">
      <w:pPr>
        <w:pStyle w:val="Paragrafoelenco"/>
        <w:widowControl w:val="0"/>
        <w:numPr>
          <w:ilvl w:val="0"/>
          <w:numId w:val="5"/>
        </w:numPr>
        <w:tabs>
          <w:tab w:val="left" w:pos="474"/>
        </w:tabs>
        <w:autoSpaceDE w:val="0"/>
        <w:autoSpaceDN w:val="0"/>
        <w:ind w:right="108"/>
        <w:contextualSpacing w:val="0"/>
        <w:jc w:val="both"/>
        <w:rPr>
          <w:rFonts w:ascii="Segoe UI" w:hAnsi="Segoe UI" w:cs="Segoe UI"/>
          <w:sz w:val="18"/>
          <w:szCs w:val="18"/>
        </w:rPr>
      </w:pPr>
      <w:r w:rsidRPr="003E52B0">
        <w:rPr>
          <w:rFonts w:ascii="Segoe UI" w:hAnsi="Segoe UI" w:cs="Segoe UI"/>
          <w:sz w:val="18"/>
          <w:szCs w:val="18"/>
        </w:rPr>
        <w:t>il vigente Piano Triennale per la Prevenzione della Corruzione e della Trasparenza (PTPCT).</w:t>
      </w:r>
    </w:p>
    <w:p w14:paraId="22883999" w14:textId="77777777" w:rsidR="00D47961" w:rsidRPr="003E52B0" w:rsidRDefault="00D47961" w:rsidP="00D47961">
      <w:pPr>
        <w:tabs>
          <w:tab w:val="left" w:pos="474"/>
        </w:tabs>
        <w:ind w:left="112" w:right="108"/>
        <w:rPr>
          <w:rFonts w:ascii="Segoe UI" w:hAnsi="Segoe UI" w:cs="Segoe UI"/>
          <w:sz w:val="18"/>
          <w:szCs w:val="18"/>
        </w:rPr>
      </w:pPr>
    </w:p>
    <w:p w14:paraId="5F166D6F" w14:textId="77777777" w:rsidR="00D47961" w:rsidRPr="003E52B0" w:rsidRDefault="00D47961" w:rsidP="00D47961">
      <w:pPr>
        <w:tabs>
          <w:tab w:val="left" w:pos="474"/>
        </w:tabs>
        <w:ind w:left="112" w:right="108"/>
        <w:rPr>
          <w:rFonts w:ascii="Segoe UI" w:hAnsi="Segoe UI" w:cs="Segoe UI"/>
          <w:sz w:val="18"/>
          <w:szCs w:val="18"/>
        </w:rPr>
      </w:pPr>
    </w:p>
    <w:p w14:paraId="7A7126C5"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CONSIDERATO</w:t>
      </w:r>
    </w:p>
    <w:p w14:paraId="61E93F89" w14:textId="77777777" w:rsidR="00D47961" w:rsidRPr="003E52B0" w:rsidRDefault="00D47961" w:rsidP="00D47961">
      <w:pPr>
        <w:pStyle w:val="Corpotesto"/>
        <w:jc w:val="center"/>
        <w:rPr>
          <w:rFonts w:ascii="Segoe UI" w:eastAsiaTheme="minorHAnsi" w:hAnsi="Segoe UI" w:cs="Segoe UI"/>
          <w:sz w:val="18"/>
          <w:szCs w:val="18"/>
          <w:lang w:eastAsia="en-US" w:bidi="ar-SA"/>
        </w:rPr>
      </w:pPr>
    </w:p>
    <w:p w14:paraId="4C37613B"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che per “Patto di integrità” si intende un accordo avente ad oggetto la regolamentazione del comportamento delle parti ispirato ai principi di lealtà, trasparenza e correttezza, nonché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 ovvero ai fini dell’inserimento;</w:t>
      </w:r>
    </w:p>
    <w:p w14:paraId="0399F4F2"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che con l’inserimento del “Patto di integrità” nella documentazione della procedura si intende contrastare le frodi e la corruzione, nonché individuare, prevenire e risolvere in modo efficace ogni ipotesi di conflitto di interesse nello svolgimento della medesima, al fine di evitare qualsiasi distorsione della concorrenza e garantire la parità di trattamento di tutti gli operatori economici;</w:t>
      </w:r>
    </w:p>
    <w:p w14:paraId="44569997"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 xml:space="preserve">che il Codice Etico e di Comportamento dei dipendenti di Cfp G. Zanardelli è stato diffuso, assicurandone la conoscibilità a tutti i dipendenti e collaboratori a qualunque titolo, per cui gli stessi sono consapevoli del dovere di conformare i propri comportamenti ai principi di lealtà, trasparenza e correttezza, nonché delle sanzioni previste a loro carico in caso di </w:t>
      </w:r>
      <w:r w:rsidRPr="003E52B0">
        <w:rPr>
          <w:rFonts w:ascii="Segoe UI" w:hAnsi="Segoe UI" w:cs="Segoe UI"/>
          <w:sz w:val="18"/>
          <w:szCs w:val="18"/>
        </w:rPr>
        <w:lastRenderedPageBreak/>
        <w:t>mancato rispetto delle sue disposizioni</w:t>
      </w:r>
    </w:p>
    <w:p w14:paraId="494F201B" w14:textId="77777777" w:rsidR="00D47961" w:rsidRPr="003E52B0" w:rsidRDefault="00D47961" w:rsidP="00D47961">
      <w:pPr>
        <w:pStyle w:val="Paragrafoelenco"/>
        <w:widowControl w:val="0"/>
        <w:tabs>
          <w:tab w:val="left" w:pos="474"/>
        </w:tabs>
        <w:autoSpaceDE w:val="0"/>
        <w:autoSpaceDN w:val="0"/>
        <w:ind w:left="473" w:right="110"/>
        <w:contextualSpacing w:val="0"/>
        <w:jc w:val="both"/>
        <w:rPr>
          <w:rFonts w:ascii="Segoe UI" w:hAnsi="Segoe UI" w:cs="Segoe UI"/>
          <w:sz w:val="18"/>
          <w:szCs w:val="18"/>
        </w:rPr>
      </w:pPr>
    </w:p>
    <w:p w14:paraId="7B8F7503"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SI CONVIENE QUANTO SEGUE</w:t>
      </w:r>
    </w:p>
    <w:p w14:paraId="4988DFB0"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p>
    <w:p w14:paraId="22FA367C"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Articolo 1</w:t>
      </w:r>
    </w:p>
    <w:p w14:paraId="7408FAD3" w14:textId="77777777" w:rsidR="00D47961" w:rsidRPr="003E52B0" w:rsidRDefault="00D47961" w:rsidP="00D47961">
      <w:pPr>
        <w:pStyle w:val="Corpotesto"/>
        <w:rPr>
          <w:rFonts w:ascii="Segoe UI" w:eastAsiaTheme="minorHAnsi" w:hAnsi="Segoe UI" w:cs="Segoe UI"/>
          <w:sz w:val="18"/>
          <w:szCs w:val="18"/>
          <w:lang w:eastAsia="en-US" w:bidi="ar-SA"/>
        </w:rPr>
      </w:pPr>
    </w:p>
    <w:p w14:paraId="178B714F"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Il presente Patto d’integrità stabilisce la formale obbligazione della Società che, ai fini della partecipazione alla procedura in oggetto, si impegna:</w:t>
      </w:r>
    </w:p>
    <w:p w14:paraId="5B869287" w14:textId="77777777" w:rsidR="00D47961" w:rsidRPr="003E52B0" w:rsidRDefault="00D47961" w:rsidP="00D47961">
      <w:pPr>
        <w:adjustRightInd w:val="0"/>
        <w:jc w:val="both"/>
        <w:rPr>
          <w:rFonts w:ascii="Segoe UI" w:hAnsi="Segoe UI" w:cs="Segoe UI"/>
          <w:sz w:val="18"/>
          <w:szCs w:val="18"/>
        </w:rPr>
      </w:pPr>
    </w:p>
    <w:p w14:paraId="54B03309"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w:t>
      </w:r>
    </w:p>
    <w:p w14:paraId="06A2D2FD"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 segnalare a Cfp G. Zanardelli qualsiasi tentativo di turbativa, irregolarità o distorsione nelle fasi di svolgimento della gara e/o durante l’esecuzione dei contratti, da parte di ogni interessato o addetto o di chiunque possa influenzare le decisioni relative alla procedura in oggetto;</w:t>
      </w:r>
    </w:p>
    <w:p w14:paraId="2F84EAE9"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ad assicurare di non trovarsi in situazioni di controllo o di collegamento (formale e/o sostanziale) con altri concorrenti e che non si è accordata e non si accorderà con altri partecipanti alla procedura;</w:t>
      </w:r>
    </w:p>
    <w:p w14:paraId="1934AC90"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ad informare puntualmente tutto il personale, di cui si avvale, del presente Patto di integrità e degli obblighi in esso contenuti;</w:t>
      </w:r>
    </w:p>
    <w:p w14:paraId="14CCC178"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 vigilare affinché gli impegni sopra indicati siano osservati da tutti i collaboratori e dipendenti nell’esercizio dei compiti loro assegnati;</w:t>
      </w:r>
    </w:p>
    <w:p w14:paraId="0E26D211"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 denunciare alla Pubblica Autorità competente ogni irregolarità o distorsione di cui sia venuta a conoscenza per quanto attiene l’attività di cui all’oggetto della gara in causa.</w:t>
      </w:r>
    </w:p>
    <w:p w14:paraId="025595DE" w14:textId="77777777" w:rsidR="00D47961" w:rsidRPr="003E52B0" w:rsidRDefault="00D47961" w:rsidP="00D47961">
      <w:pPr>
        <w:pStyle w:val="Corpotesto"/>
        <w:jc w:val="both"/>
        <w:rPr>
          <w:rFonts w:ascii="Segoe UI" w:eastAsiaTheme="minorHAnsi" w:hAnsi="Segoe UI" w:cs="Segoe UI"/>
          <w:sz w:val="18"/>
          <w:szCs w:val="18"/>
          <w:lang w:eastAsia="en-US" w:bidi="ar-SA"/>
        </w:rPr>
      </w:pPr>
    </w:p>
    <w:p w14:paraId="28632843" w14:textId="77777777" w:rsidR="00577BF8" w:rsidRPr="003E52B0" w:rsidRDefault="00577BF8" w:rsidP="00D47961">
      <w:pPr>
        <w:pStyle w:val="Corpotesto"/>
        <w:jc w:val="center"/>
        <w:rPr>
          <w:rFonts w:ascii="Segoe UI" w:eastAsiaTheme="minorHAnsi" w:hAnsi="Segoe UI" w:cs="Segoe UI"/>
          <w:b/>
          <w:bCs/>
          <w:sz w:val="18"/>
          <w:szCs w:val="18"/>
          <w:lang w:eastAsia="en-US" w:bidi="ar-SA"/>
        </w:rPr>
      </w:pPr>
    </w:p>
    <w:p w14:paraId="7F0C582C"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Articolo 2</w:t>
      </w:r>
    </w:p>
    <w:p w14:paraId="179F8BEB"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La Società dichiara di essere consapevole che il D.Lgs. 8 giugno 2001 n. 231 (di seguito il "Decreto") prevede la responsabilità diretta delle società in relazione alla commissione di una serie di reati realizzati da suoi dipendenti, fornitori o partner commerciali, che si aggiunge alla responsabilità personale di colui che ha commesso l'illecito.</w:t>
      </w:r>
    </w:p>
    <w:p w14:paraId="5EC77AA1"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In tal senso dichiara di non essere sino ad ora mai incorsa nella commissione di uno dei reati contemplati nel Decreto e s.m.i (di seguito i "Reati") e si impegna ad informare immediatamente Cfp G. Zanardelli nel caso di coinvolgimento in uno dei suddetti illeciti.</w:t>
      </w:r>
    </w:p>
    <w:p w14:paraId="25B85E89"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La Società prende atto, inoltre, che Cfp G. Zanardelli ha adottato un Modello di Organizzazione, Gestione e Controllo, in conformità ai principi previsti dal Decreto (di seguito il "Modello 231"), che dichiara di aver letto dal sito aziendale e di aver compreso, al fine di prevenire la responsabilità prevista per la commissione dei Reati e l’applicazione delle relative sanzioni.</w:t>
      </w:r>
    </w:p>
    <w:p w14:paraId="2D0F84C3" w14:textId="77777777" w:rsidR="00D47961" w:rsidRPr="003E52B0" w:rsidRDefault="00D47961" w:rsidP="00D47961">
      <w:pPr>
        <w:pStyle w:val="Corpotesto"/>
        <w:spacing w:before="7"/>
        <w:rPr>
          <w:rFonts w:ascii="Segoe UI" w:eastAsiaTheme="minorHAnsi" w:hAnsi="Segoe UI" w:cs="Segoe UI"/>
          <w:sz w:val="18"/>
          <w:szCs w:val="18"/>
          <w:lang w:eastAsia="en-US" w:bidi="ar-SA"/>
        </w:rPr>
      </w:pPr>
    </w:p>
    <w:p w14:paraId="47650242" w14:textId="77777777" w:rsidR="00D47961" w:rsidRPr="003E52B0" w:rsidRDefault="00D47961" w:rsidP="00D47961">
      <w:pPr>
        <w:adjustRightInd w:val="0"/>
        <w:jc w:val="center"/>
        <w:rPr>
          <w:rFonts w:ascii="Segoe UI" w:hAnsi="Segoe UI" w:cs="Segoe UI"/>
          <w:b/>
          <w:bCs/>
          <w:sz w:val="18"/>
          <w:szCs w:val="18"/>
        </w:rPr>
      </w:pPr>
      <w:r w:rsidRPr="003E52B0">
        <w:rPr>
          <w:rFonts w:ascii="Segoe UI" w:hAnsi="Segoe UI" w:cs="Segoe UI"/>
          <w:b/>
          <w:bCs/>
          <w:sz w:val="18"/>
          <w:szCs w:val="18"/>
        </w:rPr>
        <w:t>Articolo 3</w:t>
      </w:r>
    </w:p>
    <w:p w14:paraId="09147A84" w14:textId="77777777" w:rsidR="00D47961" w:rsidRPr="003E52B0" w:rsidRDefault="00D47961" w:rsidP="00D47961">
      <w:pPr>
        <w:adjustRightInd w:val="0"/>
        <w:jc w:val="both"/>
        <w:rPr>
          <w:rFonts w:ascii="Segoe UI" w:hAnsi="Segoe UI" w:cs="Segoe UI"/>
          <w:sz w:val="18"/>
          <w:szCs w:val="18"/>
        </w:rPr>
      </w:pPr>
    </w:p>
    <w:p w14:paraId="71ACD9F0"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La Società, sin d’ora, accetta che nel caso di mancato rispetto degli impegni anticorruzione assunti con il presente Patto di integrità, comunque accertato da Cfp G. Zanardelli, potranno essere applicate le seguenti sanzioni:</w:t>
      </w:r>
    </w:p>
    <w:p w14:paraId="0F31D10A" w14:textId="77777777" w:rsidR="00D47961" w:rsidRPr="003E52B0" w:rsidRDefault="00D47961" w:rsidP="00D47961">
      <w:pPr>
        <w:pStyle w:val="Corpotesto"/>
        <w:spacing w:before="4"/>
        <w:rPr>
          <w:rFonts w:ascii="Segoe UI" w:eastAsiaTheme="minorHAnsi" w:hAnsi="Segoe UI" w:cs="Segoe UI"/>
          <w:sz w:val="18"/>
          <w:szCs w:val="18"/>
          <w:lang w:eastAsia="en-US" w:bidi="ar-SA"/>
        </w:rPr>
      </w:pPr>
    </w:p>
    <w:p w14:paraId="052D2210" w14:textId="77777777" w:rsidR="00D47961" w:rsidRPr="003E52B0" w:rsidRDefault="00D47961" w:rsidP="00D47961">
      <w:pPr>
        <w:pStyle w:val="Paragrafoelenco"/>
        <w:widowControl w:val="0"/>
        <w:numPr>
          <w:ilvl w:val="0"/>
          <w:numId w:val="5"/>
        </w:numPr>
        <w:tabs>
          <w:tab w:val="left" w:pos="473"/>
          <w:tab w:val="left" w:pos="474"/>
        </w:tabs>
        <w:autoSpaceDE w:val="0"/>
        <w:autoSpaceDN w:val="0"/>
        <w:ind w:hanging="362"/>
        <w:contextualSpacing w:val="0"/>
        <w:rPr>
          <w:rFonts w:ascii="Segoe UI" w:hAnsi="Segoe UI" w:cs="Segoe UI"/>
          <w:sz w:val="18"/>
          <w:szCs w:val="18"/>
        </w:rPr>
      </w:pPr>
      <w:r w:rsidRPr="003E52B0">
        <w:rPr>
          <w:rFonts w:ascii="Segoe UI" w:hAnsi="Segoe UI" w:cs="Segoe UI"/>
          <w:sz w:val="18"/>
          <w:szCs w:val="18"/>
        </w:rPr>
        <w:t>Esclusione del concorrente dalla procedura di affidamento;</w:t>
      </w:r>
    </w:p>
    <w:p w14:paraId="2F80607C" w14:textId="77777777" w:rsidR="00D47961" w:rsidRPr="003E52B0" w:rsidRDefault="00D47961" w:rsidP="00D47961">
      <w:pPr>
        <w:pStyle w:val="Paragrafoelenco"/>
        <w:widowControl w:val="0"/>
        <w:numPr>
          <w:ilvl w:val="0"/>
          <w:numId w:val="5"/>
        </w:numPr>
        <w:tabs>
          <w:tab w:val="left" w:pos="473"/>
          <w:tab w:val="left" w:pos="474"/>
        </w:tabs>
        <w:autoSpaceDE w:val="0"/>
        <w:autoSpaceDN w:val="0"/>
        <w:spacing w:before="1"/>
        <w:ind w:hanging="362"/>
        <w:contextualSpacing w:val="0"/>
        <w:rPr>
          <w:rFonts w:ascii="Segoe UI" w:hAnsi="Segoe UI" w:cs="Segoe UI"/>
          <w:sz w:val="18"/>
          <w:szCs w:val="18"/>
        </w:rPr>
      </w:pPr>
      <w:r w:rsidRPr="003E52B0">
        <w:rPr>
          <w:rFonts w:ascii="Segoe UI" w:hAnsi="Segoe UI" w:cs="Segoe UI"/>
          <w:sz w:val="18"/>
          <w:szCs w:val="18"/>
        </w:rPr>
        <w:t>Escussione della cauzione a garanzia dell’offerta;</w:t>
      </w:r>
    </w:p>
    <w:p w14:paraId="6B023003" w14:textId="77777777" w:rsidR="00D47961" w:rsidRPr="003E52B0" w:rsidRDefault="00D47961" w:rsidP="00D47961">
      <w:pPr>
        <w:pStyle w:val="Paragrafoelenco"/>
        <w:widowControl w:val="0"/>
        <w:numPr>
          <w:ilvl w:val="0"/>
          <w:numId w:val="5"/>
        </w:numPr>
        <w:tabs>
          <w:tab w:val="left" w:pos="473"/>
          <w:tab w:val="left" w:pos="474"/>
        </w:tabs>
        <w:autoSpaceDE w:val="0"/>
        <w:autoSpaceDN w:val="0"/>
        <w:spacing w:before="1" w:line="274" w:lineRule="exact"/>
        <w:ind w:hanging="362"/>
        <w:contextualSpacing w:val="0"/>
        <w:rPr>
          <w:rFonts w:ascii="Segoe UI" w:hAnsi="Segoe UI" w:cs="Segoe UI"/>
          <w:sz w:val="18"/>
          <w:szCs w:val="18"/>
        </w:rPr>
      </w:pPr>
      <w:r w:rsidRPr="003E52B0">
        <w:rPr>
          <w:rFonts w:ascii="Segoe UI" w:hAnsi="Segoe UI" w:cs="Segoe UI"/>
          <w:sz w:val="18"/>
          <w:szCs w:val="18"/>
        </w:rPr>
        <w:t>Escussione della cauzione definitiva di buona esecuzione del contratto;</w:t>
      </w:r>
    </w:p>
    <w:p w14:paraId="4DF8E16B" w14:textId="77777777" w:rsidR="00D47961" w:rsidRPr="003E52B0" w:rsidRDefault="00D47961" w:rsidP="00D47961">
      <w:pPr>
        <w:pStyle w:val="Paragrafoelenco"/>
        <w:widowControl w:val="0"/>
        <w:numPr>
          <w:ilvl w:val="0"/>
          <w:numId w:val="5"/>
        </w:numPr>
        <w:tabs>
          <w:tab w:val="left" w:pos="473"/>
          <w:tab w:val="left" w:pos="474"/>
        </w:tabs>
        <w:autoSpaceDE w:val="0"/>
        <w:autoSpaceDN w:val="0"/>
        <w:ind w:right="110"/>
        <w:contextualSpacing w:val="0"/>
        <w:rPr>
          <w:rFonts w:ascii="Segoe UI" w:hAnsi="Segoe UI" w:cs="Segoe UI"/>
          <w:sz w:val="18"/>
          <w:szCs w:val="18"/>
        </w:rPr>
      </w:pPr>
      <w:r w:rsidRPr="003E52B0">
        <w:rPr>
          <w:rFonts w:ascii="Segoe UI" w:hAnsi="Segoe UI" w:cs="Segoe UI"/>
          <w:sz w:val="18"/>
          <w:szCs w:val="18"/>
        </w:rPr>
        <w:t>Esclusione del concorrente dalle procedure di affidamento indette da Cfp G. Zanardelli per i successivi 5 (cinque) anni;</w:t>
      </w:r>
    </w:p>
    <w:p w14:paraId="5FECA94D" w14:textId="77777777" w:rsidR="00D47961" w:rsidRPr="003E52B0" w:rsidRDefault="00D47961" w:rsidP="00D47961">
      <w:pPr>
        <w:pStyle w:val="Paragrafoelenco"/>
        <w:widowControl w:val="0"/>
        <w:numPr>
          <w:ilvl w:val="0"/>
          <w:numId w:val="5"/>
        </w:numPr>
        <w:tabs>
          <w:tab w:val="left" w:pos="473"/>
          <w:tab w:val="left" w:pos="474"/>
        </w:tabs>
        <w:autoSpaceDE w:val="0"/>
        <w:autoSpaceDN w:val="0"/>
        <w:spacing w:before="1"/>
        <w:ind w:hanging="362"/>
        <w:contextualSpacing w:val="0"/>
        <w:rPr>
          <w:rFonts w:ascii="Segoe UI" w:hAnsi="Segoe UI" w:cs="Segoe UI"/>
          <w:sz w:val="18"/>
          <w:szCs w:val="18"/>
        </w:rPr>
      </w:pPr>
      <w:r w:rsidRPr="003E52B0">
        <w:rPr>
          <w:rFonts w:ascii="Segoe UI" w:hAnsi="Segoe UI" w:cs="Segoe UI"/>
          <w:sz w:val="18"/>
          <w:szCs w:val="18"/>
        </w:rPr>
        <w:t>Risoluzione del contratto.</w:t>
      </w:r>
    </w:p>
    <w:p w14:paraId="1527CA3D" w14:textId="77777777" w:rsidR="00D47961" w:rsidRPr="003E52B0" w:rsidRDefault="00D47961" w:rsidP="00D47961">
      <w:pPr>
        <w:adjustRightInd w:val="0"/>
        <w:jc w:val="both"/>
        <w:rPr>
          <w:rFonts w:ascii="Segoe UI" w:hAnsi="Segoe UI" w:cs="Segoe UI"/>
          <w:sz w:val="18"/>
          <w:szCs w:val="18"/>
        </w:rPr>
      </w:pPr>
    </w:p>
    <w:p w14:paraId="328642C7" w14:textId="77777777" w:rsidR="00D47961" w:rsidRPr="003E52B0" w:rsidRDefault="00D47961" w:rsidP="00D47961">
      <w:pPr>
        <w:adjustRightInd w:val="0"/>
        <w:jc w:val="center"/>
        <w:rPr>
          <w:rFonts w:ascii="Segoe UI" w:hAnsi="Segoe UI" w:cs="Segoe UI"/>
          <w:b/>
          <w:bCs/>
          <w:sz w:val="18"/>
          <w:szCs w:val="18"/>
        </w:rPr>
      </w:pPr>
      <w:r w:rsidRPr="003E52B0">
        <w:rPr>
          <w:rFonts w:ascii="Segoe UI" w:hAnsi="Segoe UI" w:cs="Segoe UI"/>
          <w:b/>
          <w:bCs/>
          <w:sz w:val="18"/>
          <w:szCs w:val="18"/>
        </w:rPr>
        <w:t>Articolo 4</w:t>
      </w:r>
    </w:p>
    <w:p w14:paraId="63BCA41B" w14:textId="77777777" w:rsidR="00D47961" w:rsidRPr="003E52B0" w:rsidRDefault="00D47961" w:rsidP="00D47961">
      <w:pPr>
        <w:adjustRightInd w:val="0"/>
        <w:rPr>
          <w:rFonts w:ascii="Segoe UI" w:hAnsi="Segoe UI" w:cs="Segoe UI"/>
          <w:sz w:val="18"/>
          <w:szCs w:val="18"/>
        </w:rPr>
      </w:pPr>
    </w:p>
    <w:p w14:paraId="56F09B84"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Il contenuto del presente Patto di integrità e le relative sanzioni applicabili resteranno in vigore sino alla completa esecuzione del contratto.</w:t>
      </w:r>
    </w:p>
    <w:p w14:paraId="678AEC85"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Il presente Patto di integrità dovrà essere richiamato dal contratto quale allegato allo stesso onde formarne parte integrante, sostanziale e pattizia.</w:t>
      </w:r>
    </w:p>
    <w:p w14:paraId="57A094CA" w14:textId="77777777" w:rsidR="00D47961" w:rsidRPr="003E52B0" w:rsidRDefault="00D47961" w:rsidP="00D47961">
      <w:pPr>
        <w:adjustRightInd w:val="0"/>
        <w:jc w:val="both"/>
        <w:rPr>
          <w:rFonts w:ascii="Segoe UI" w:hAnsi="Segoe UI" w:cs="Segoe UI"/>
          <w:sz w:val="18"/>
          <w:szCs w:val="18"/>
        </w:rPr>
      </w:pPr>
    </w:p>
    <w:p w14:paraId="4678E77E" w14:textId="77777777" w:rsidR="00D47961" w:rsidRPr="003E52B0" w:rsidRDefault="00D47961" w:rsidP="00D47961">
      <w:pPr>
        <w:adjustRightInd w:val="0"/>
        <w:jc w:val="center"/>
        <w:rPr>
          <w:rFonts w:ascii="Segoe UI" w:hAnsi="Segoe UI" w:cs="Segoe UI"/>
          <w:b/>
          <w:bCs/>
          <w:sz w:val="18"/>
          <w:szCs w:val="18"/>
        </w:rPr>
      </w:pPr>
      <w:r w:rsidRPr="003E52B0">
        <w:rPr>
          <w:rFonts w:ascii="Segoe UI" w:hAnsi="Segoe UI" w:cs="Segoe UI"/>
          <w:b/>
          <w:bCs/>
          <w:sz w:val="18"/>
          <w:szCs w:val="18"/>
        </w:rPr>
        <w:t>Articolo 5</w:t>
      </w:r>
    </w:p>
    <w:p w14:paraId="2755AC02" w14:textId="77777777" w:rsidR="00D47961" w:rsidRPr="003E52B0" w:rsidRDefault="00D47961" w:rsidP="00D47961">
      <w:pPr>
        <w:adjustRightInd w:val="0"/>
        <w:jc w:val="center"/>
        <w:rPr>
          <w:rFonts w:ascii="Segoe UI" w:hAnsi="Segoe UI" w:cs="Segoe UI"/>
          <w:sz w:val="18"/>
          <w:szCs w:val="18"/>
        </w:rPr>
      </w:pPr>
    </w:p>
    <w:p w14:paraId="1CB49D66"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xml:space="preserve">Il presente Patto di integrità deve essere obbligatoriamente sottoscritto in calce e siglato nella parte in basso a destra di ogni pagina che lo compone, dal legale rappresentante della Società partecipante ovvero, in caso di consorzi o raggruppamenti </w:t>
      </w:r>
      <w:r w:rsidRPr="003E52B0">
        <w:rPr>
          <w:rFonts w:ascii="Segoe UI" w:hAnsi="Segoe UI" w:cs="Segoe UI"/>
          <w:sz w:val="18"/>
          <w:szCs w:val="18"/>
        </w:rPr>
        <w:lastRenderedPageBreak/>
        <w:t>temporanei di imprese, dal legale rappresentante degli stessi (ovvero dal legale rappresentante di ciascuna impresa nel caso in cui gli stessi non siano ancora costituiti).</w:t>
      </w:r>
    </w:p>
    <w:p w14:paraId="58070F45"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Il presente Patto di integrità deve essere obbligatoriamente presentato a Cfp G. Zanardelli unitamente all'offerta.</w:t>
      </w:r>
    </w:p>
    <w:p w14:paraId="21E1B345" w14:textId="77777777" w:rsidR="000E1BD6" w:rsidRPr="003E52B0" w:rsidRDefault="000E1BD6" w:rsidP="00D47961">
      <w:pPr>
        <w:adjustRightInd w:val="0"/>
        <w:jc w:val="center"/>
        <w:rPr>
          <w:rFonts w:ascii="Segoe UI" w:hAnsi="Segoe UI" w:cs="Segoe UI"/>
          <w:b/>
          <w:bCs/>
          <w:sz w:val="18"/>
          <w:szCs w:val="18"/>
        </w:rPr>
      </w:pPr>
    </w:p>
    <w:p w14:paraId="6AA71270" w14:textId="77777777" w:rsidR="000E1BD6" w:rsidRPr="003E52B0" w:rsidRDefault="000E1BD6" w:rsidP="00D47961">
      <w:pPr>
        <w:adjustRightInd w:val="0"/>
        <w:jc w:val="center"/>
        <w:rPr>
          <w:rFonts w:ascii="Segoe UI" w:hAnsi="Segoe UI" w:cs="Segoe UI"/>
          <w:b/>
          <w:bCs/>
          <w:sz w:val="18"/>
          <w:szCs w:val="18"/>
        </w:rPr>
      </w:pPr>
    </w:p>
    <w:p w14:paraId="267B519E" w14:textId="77777777" w:rsidR="000E1BD6" w:rsidRPr="003E52B0" w:rsidRDefault="000E1BD6" w:rsidP="00D47961">
      <w:pPr>
        <w:adjustRightInd w:val="0"/>
        <w:jc w:val="center"/>
        <w:rPr>
          <w:rFonts w:ascii="Segoe UI" w:hAnsi="Segoe UI" w:cs="Segoe UI"/>
          <w:b/>
          <w:bCs/>
          <w:sz w:val="18"/>
          <w:szCs w:val="18"/>
        </w:rPr>
      </w:pPr>
    </w:p>
    <w:p w14:paraId="63F6E8B2" w14:textId="77777777" w:rsidR="000E1BD6" w:rsidRPr="003E52B0" w:rsidRDefault="000E1BD6" w:rsidP="00D47961">
      <w:pPr>
        <w:adjustRightInd w:val="0"/>
        <w:jc w:val="center"/>
        <w:rPr>
          <w:rFonts w:ascii="Segoe UI" w:hAnsi="Segoe UI" w:cs="Segoe UI"/>
          <w:b/>
          <w:bCs/>
          <w:sz w:val="18"/>
          <w:szCs w:val="18"/>
        </w:rPr>
      </w:pPr>
    </w:p>
    <w:p w14:paraId="1249EDC0" w14:textId="77777777" w:rsidR="00D47961" w:rsidRPr="003E52B0" w:rsidRDefault="00D47961" w:rsidP="00D47961">
      <w:pPr>
        <w:adjustRightInd w:val="0"/>
        <w:jc w:val="center"/>
        <w:rPr>
          <w:rFonts w:ascii="Segoe UI" w:hAnsi="Segoe UI" w:cs="Segoe UI"/>
          <w:b/>
          <w:bCs/>
          <w:sz w:val="18"/>
          <w:szCs w:val="18"/>
        </w:rPr>
      </w:pPr>
      <w:r w:rsidRPr="003E52B0">
        <w:rPr>
          <w:rFonts w:ascii="Segoe UI" w:hAnsi="Segoe UI" w:cs="Segoe UI"/>
          <w:b/>
          <w:bCs/>
          <w:sz w:val="18"/>
          <w:szCs w:val="18"/>
        </w:rPr>
        <w:t>Articolo 6</w:t>
      </w:r>
    </w:p>
    <w:p w14:paraId="3932A69B" w14:textId="77777777" w:rsidR="00D47961" w:rsidRPr="003E52B0" w:rsidRDefault="00D47961" w:rsidP="00D47961">
      <w:pPr>
        <w:adjustRightInd w:val="0"/>
        <w:jc w:val="center"/>
        <w:rPr>
          <w:rFonts w:ascii="Segoe UI" w:hAnsi="Segoe UI" w:cs="Segoe UI"/>
          <w:sz w:val="18"/>
          <w:szCs w:val="18"/>
        </w:rPr>
      </w:pPr>
    </w:p>
    <w:p w14:paraId="672E6990"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Ogni controversia relativa all’interpretazione e/o esecuzione del presente Patto di integrità tra Cfp G. Zanardelli ed i partecipanti alle procedure di affidamento, sarà risolta dall’Autorità Giudiziaria competente.</w:t>
      </w:r>
    </w:p>
    <w:p w14:paraId="7A94B0AC" w14:textId="77777777" w:rsidR="00D47961" w:rsidRPr="003E52B0" w:rsidRDefault="00D47961" w:rsidP="00D47961">
      <w:pPr>
        <w:adjustRightInd w:val="0"/>
        <w:jc w:val="both"/>
        <w:rPr>
          <w:rFonts w:ascii="Segoe UI" w:hAnsi="Segoe UI" w:cs="Segoe UI"/>
          <w:sz w:val="18"/>
          <w:szCs w:val="18"/>
        </w:rPr>
      </w:pPr>
    </w:p>
    <w:p w14:paraId="354A9DE3" w14:textId="77777777" w:rsidR="00D47961" w:rsidRPr="003E52B0" w:rsidRDefault="00D47961" w:rsidP="00D47961">
      <w:pPr>
        <w:pStyle w:val="Corpotesto"/>
        <w:spacing w:before="3"/>
        <w:rPr>
          <w:rFonts w:ascii="Segoe UI" w:eastAsiaTheme="minorHAnsi" w:hAnsi="Segoe UI" w:cs="Segoe UI"/>
          <w:sz w:val="18"/>
          <w:szCs w:val="18"/>
          <w:lang w:eastAsia="en-US" w:bidi="ar-SA"/>
        </w:rPr>
      </w:pPr>
    </w:p>
    <w:p w14:paraId="7EA30340" w14:textId="77777777" w:rsidR="00D47961" w:rsidRPr="003E52B0" w:rsidRDefault="00D47961" w:rsidP="00D47961">
      <w:pPr>
        <w:pStyle w:val="Corpotesto"/>
        <w:spacing w:before="10"/>
        <w:rPr>
          <w:rFonts w:ascii="Segoe UI" w:eastAsiaTheme="minorHAnsi" w:hAnsi="Segoe UI" w:cs="Segoe UI"/>
          <w:sz w:val="18"/>
          <w:szCs w:val="18"/>
          <w:lang w:eastAsia="en-US" w:bidi="ar-SA"/>
        </w:rPr>
      </w:pPr>
    </w:p>
    <w:p w14:paraId="4EC099EC" w14:textId="77777777" w:rsidR="00D47961" w:rsidRPr="003E52B0" w:rsidRDefault="00D47961" w:rsidP="00D47961">
      <w:pPr>
        <w:pStyle w:val="Corpotesto"/>
        <w:tabs>
          <w:tab w:val="left" w:pos="5529"/>
        </w:tabs>
        <w:spacing w:before="9"/>
        <w:rPr>
          <w:rFonts w:ascii="Segoe UI" w:eastAsiaTheme="minorHAnsi" w:hAnsi="Segoe UI" w:cs="Segoe UI"/>
          <w:sz w:val="18"/>
          <w:szCs w:val="18"/>
          <w:lang w:eastAsia="en-US" w:bidi="ar-SA"/>
        </w:rPr>
      </w:pPr>
    </w:p>
    <w:p w14:paraId="4DDDCD52" w14:textId="62784662" w:rsidR="00D47961" w:rsidRPr="003E52B0" w:rsidRDefault="00D47961" w:rsidP="00D47961">
      <w:pPr>
        <w:pStyle w:val="Corpotesto"/>
        <w:tabs>
          <w:tab w:val="left" w:pos="5529"/>
        </w:tabs>
        <w:spacing w:before="9"/>
        <w:rPr>
          <w:rFonts w:ascii="Segoe UI" w:eastAsiaTheme="minorHAnsi" w:hAnsi="Segoe UI" w:cs="Segoe UI"/>
          <w:sz w:val="18"/>
          <w:szCs w:val="18"/>
          <w:lang w:eastAsia="en-US" w:bidi="ar-SA"/>
        </w:rPr>
      </w:pPr>
      <w:r w:rsidRPr="003E52B0">
        <w:rPr>
          <w:rFonts w:ascii="Segoe UI" w:eastAsiaTheme="minorHAnsi" w:hAnsi="Segoe UI" w:cs="Segoe UI"/>
          <w:sz w:val="18"/>
          <w:szCs w:val="18"/>
          <w:lang w:eastAsia="en-US" w:bidi="ar-SA"/>
        </w:rPr>
        <w:t>Per Cfp G. Zanardelli</w:t>
      </w:r>
      <w:r w:rsidRPr="003E52B0">
        <w:rPr>
          <w:rFonts w:ascii="Segoe UI" w:eastAsiaTheme="minorHAnsi" w:hAnsi="Segoe UI" w:cs="Segoe UI"/>
          <w:sz w:val="18"/>
          <w:szCs w:val="18"/>
          <w:lang w:eastAsia="en-US" w:bidi="ar-SA"/>
        </w:rPr>
        <w:tab/>
        <w:t>Per l</w:t>
      </w:r>
      <w:r w:rsidR="00AE671B">
        <w:rPr>
          <w:rFonts w:ascii="Segoe UI" w:eastAsiaTheme="minorHAnsi" w:hAnsi="Segoe UI" w:cs="Segoe UI"/>
          <w:sz w:val="18"/>
          <w:szCs w:val="18"/>
          <w:lang w:eastAsia="en-US" w:bidi="ar-SA"/>
        </w:rPr>
        <w:t>’Operatore economico</w:t>
      </w:r>
    </w:p>
    <w:p w14:paraId="511AB3C8" w14:textId="77777777" w:rsidR="00D47961" w:rsidRPr="003E52B0" w:rsidRDefault="003E52B0" w:rsidP="00D47961">
      <w:pPr>
        <w:pStyle w:val="Corpotesto"/>
        <w:tabs>
          <w:tab w:val="left" w:pos="5529"/>
        </w:tabs>
        <w:spacing w:before="100"/>
        <w:rPr>
          <w:rFonts w:ascii="Segoe UI" w:eastAsiaTheme="minorHAnsi" w:hAnsi="Segoe UI" w:cs="Segoe UI"/>
          <w:sz w:val="18"/>
          <w:szCs w:val="18"/>
          <w:lang w:eastAsia="en-US" w:bidi="ar-SA"/>
        </w:rPr>
      </w:pPr>
      <w:r w:rsidRPr="00AE671B">
        <w:rPr>
          <w:rFonts w:ascii="Segoe UI" w:hAnsi="Segoe UI" w:cs="Segoe UI"/>
          <w:i/>
          <w:iCs/>
          <w:sz w:val="18"/>
          <w:szCs w:val="18"/>
        </w:rPr>
        <w:t xml:space="preserve">f.to </w:t>
      </w:r>
      <w:r w:rsidR="00D47961" w:rsidRPr="00AE671B">
        <w:rPr>
          <w:rFonts w:ascii="Segoe UI" w:hAnsi="Segoe UI" w:cs="Segoe UI"/>
          <w:i/>
          <w:iCs/>
          <w:sz w:val="18"/>
          <w:szCs w:val="18"/>
        </w:rPr>
        <w:t xml:space="preserve">Il </w:t>
      </w:r>
      <w:r w:rsidR="000E1BD6" w:rsidRPr="00AE671B">
        <w:rPr>
          <w:rFonts w:ascii="Segoe UI" w:hAnsi="Segoe UI" w:cs="Segoe UI"/>
          <w:i/>
          <w:iCs/>
          <w:sz w:val="18"/>
          <w:szCs w:val="18"/>
        </w:rPr>
        <w:t>Legale</w:t>
      </w:r>
      <w:r w:rsidR="00937566" w:rsidRPr="00AE671B">
        <w:rPr>
          <w:rFonts w:ascii="Segoe UI" w:hAnsi="Segoe UI" w:cs="Segoe UI"/>
          <w:i/>
          <w:iCs/>
          <w:sz w:val="18"/>
          <w:szCs w:val="18"/>
        </w:rPr>
        <w:t xml:space="preserve"> </w:t>
      </w:r>
      <w:r w:rsidR="000E1BD6" w:rsidRPr="00AE671B">
        <w:rPr>
          <w:rFonts w:ascii="Segoe UI" w:hAnsi="Segoe UI" w:cs="Segoe UI"/>
          <w:i/>
          <w:iCs/>
          <w:sz w:val="18"/>
          <w:szCs w:val="18"/>
        </w:rPr>
        <w:t>Rappresentante</w:t>
      </w:r>
      <w:r w:rsidR="000E1BD6" w:rsidRPr="003E52B0">
        <w:rPr>
          <w:rFonts w:ascii="Segoe UI" w:eastAsiaTheme="minorHAnsi" w:hAnsi="Segoe UI" w:cs="Segoe UI"/>
          <w:sz w:val="18"/>
          <w:szCs w:val="18"/>
          <w:lang w:eastAsia="en-US" w:bidi="ar-SA"/>
        </w:rPr>
        <w:tab/>
        <w:t>I</w:t>
      </w:r>
      <w:r w:rsidR="00D47961" w:rsidRPr="003E52B0">
        <w:rPr>
          <w:rFonts w:ascii="Segoe UI" w:eastAsiaTheme="minorHAnsi" w:hAnsi="Segoe UI" w:cs="Segoe UI"/>
          <w:sz w:val="18"/>
          <w:szCs w:val="18"/>
          <w:lang w:eastAsia="en-US" w:bidi="ar-SA"/>
        </w:rPr>
        <w:t>l legale rappresentante</w:t>
      </w:r>
    </w:p>
    <w:p w14:paraId="086FD634" w14:textId="77777777" w:rsidR="00EB3093" w:rsidRPr="00AE671B" w:rsidRDefault="00A6016A" w:rsidP="00D47961">
      <w:pPr>
        <w:tabs>
          <w:tab w:val="left" w:pos="990"/>
          <w:tab w:val="left" w:pos="5529"/>
        </w:tabs>
        <w:rPr>
          <w:rFonts w:ascii="Segoe UI" w:hAnsi="Segoe UI" w:cs="Segoe UI"/>
          <w:i/>
          <w:iCs/>
          <w:sz w:val="18"/>
          <w:szCs w:val="18"/>
        </w:rPr>
      </w:pPr>
      <w:r w:rsidRPr="00AE671B">
        <w:rPr>
          <w:rFonts w:ascii="Segoe UI" w:hAnsi="Segoe UI" w:cs="Segoe UI"/>
          <w:i/>
          <w:iCs/>
          <w:sz w:val="18"/>
          <w:szCs w:val="18"/>
        </w:rPr>
        <w:t>Il Direttore Generale</w:t>
      </w:r>
    </w:p>
    <w:p w14:paraId="45793480" w14:textId="77777777" w:rsidR="00EB3093" w:rsidRDefault="00EB3093" w:rsidP="00D47961">
      <w:pPr>
        <w:tabs>
          <w:tab w:val="left" w:pos="990"/>
          <w:tab w:val="left" w:pos="5529"/>
        </w:tabs>
        <w:rPr>
          <w:rFonts w:ascii="Segoe UI" w:hAnsi="Segoe UI" w:cs="Segoe UI"/>
          <w:sz w:val="18"/>
          <w:szCs w:val="18"/>
        </w:rPr>
      </w:pPr>
    </w:p>
    <w:p w14:paraId="55DFE166" w14:textId="51FB0304" w:rsidR="00D47961" w:rsidRPr="003E52B0" w:rsidRDefault="00AE671B" w:rsidP="00D47961">
      <w:pPr>
        <w:tabs>
          <w:tab w:val="left" w:pos="990"/>
          <w:tab w:val="left" w:pos="5529"/>
        </w:tabs>
        <w:rPr>
          <w:rFonts w:ascii="Segoe UI" w:hAnsi="Segoe UI" w:cs="Segoe UI"/>
          <w:sz w:val="18"/>
          <w:szCs w:val="18"/>
        </w:rPr>
      </w:pPr>
      <w:r>
        <w:rPr>
          <w:rFonts w:ascii="Segoe UI" w:hAnsi="Segoe UI" w:cs="Segoe UI"/>
          <w:sz w:val="18"/>
          <w:szCs w:val="18"/>
        </w:rPr>
        <w:tab/>
      </w:r>
      <w:r w:rsidR="00A6016A">
        <w:rPr>
          <w:rFonts w:ascii="Segoe UI" w:hAnsi="Segoe UI" w:cs="Segoe UI"/>
          <w:sz w:val="18"/>
          <w:szCs w:val="18"/>
        </w:rPr>
        <w:tab/>
        <w:t>__________________________________</w:t>
      </w:r>
    </w:p>
    <w:p w14:paraId="08D6EA2A" w14:textId="77777777" w:rsidR="002F6BA4" w:rsidRPr="003E52B0" w:rsidRDefault="002F6BA4" w:rsidP="002F6BA4">
      <w:pPr>
        <w:tabs>
          <w:tab w:val="left" w:pos="495"/>
        </w:tabs>
        <w:spacing w:line="360" w:lineRule="auto"/>
        <w:rPr>
          <w:rFonts w:ascii="Segoe UI" w:hAnsi="Segoe UI" w:cs="Segoe UI"/>
          <w:sz w:val="18"/>
          <w:szCs w:val="18"/>
        </w:rPr>
      </w:pPr>
    </w:p>
    <w:sectPr w:rsidR="002F6BA4" w:rsidRPr="003E52B0" w:rsidSect="00AE671B">
      <w:headerReference w:type="default" r:id="rId9"/>
      <w:footerReference w:type="default" r:id="rId10"/>
      <w:pgSz w:w="11900" w:h="16840"/>
      <w:pgMar w:top="426" w:right="985" w:bottom="1985" w:left="851"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7ED51" w14:textId="77777777" w:rsidR="00C144CD" w:rsidRDefault="00C144CD" w:rsidP="00580CF9">
      <w:r>
        <w:separator/>
      </w:r>
    </w:p>
  </w:endnote>
  <w:endnote w:type="continuationSeparator" w:id="0">
    <w:p w14:paraId="543923BD" w14:textId="77777777" w:rsidR="00C144CD" w:rsidRDefault="00C144CD" w:rsidP="0058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5E8E" w14:textId="77777777" w:rsidR="00580CF9" w:rsidRDefault="00167B0A" w:rsidP="00580CF9">
    <w:pPr>
      <w:pStyle w:val="Pidipagina"/>
    </w:pPr>
    <w:r>
      <w:rPr>
        <w:noProof/>
      </w:rPr>
      <w:drawing>
        <wp:inline distT="0" distB="0" distL="0" distR="0" wp14:anchorId="32A662FE" wp14:editId="34308550">
          <wp:extent cx="6475730" cy="772160"/>
          <wp:effectExtent l="0" t="0" r="1270" b="2540"/>
          <wp:docPr id="545602036" name="Immagine 54560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de Legale_Tavola disegno 1 copia 13.jpg"/>
                  <pic:cNvPicPr/>
                </pic:nvPicPr>
                <pic:blipFill>
                  <a:blip r:embed="rId1">
                    <a:extLst>
                      <a:ext uri="{28A0092B-C50C-407E-A947-70E740481C1C}">
                        <a14:useLocalDpi xmlns:a14="http://schemas.microsoft.com/office/drawing/2010/main" val="0"/>
                      </a:ext>
                    </a:extLst>
                  </a:blip>
                  <a:stretch>
                    <a:fillRect/>
                  </a:stretch>
                </pic:blipFill>
                <pic:spPr>
                  <a:xfrm>
                    <a:off x="0" y="0"/>
                    <a:ext cx="6475730" cy="7721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97D48" w14:textId="77777777" w:rsidR="00C144CD" w:rsidRDefault="00C144CD" w:rsidP="00580CF9">
      <w:r>
        <w:separator/>
      </w:r>
    </w:p>
  </w:footnote>
  <w:footnote w:type="continuationSeparator" w:id="0">
    <w:p w14:paraId="39161488" w14:textId="77777777" w:rsidR="00C144CD" w:rsidRDefault="00C144CD" w:rsidP="0058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C1D6" w14:textId="77777777" w:rsidR="00580CF9" w:rsidRDefault="00580CF9" w:rsidP="00580CF9">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186C76"/>
    <w:multiLevelType w:val="hybridMultilevel"/>
    <w:tmpl w:val="806C4526"/>
    <w:lvl w:ilvl="0" w:tplc="237A85DC">
      <w:numFmt w:val="bullet"/>
      <w:lvlText w:val="-"/>
      <w:lvlJc w:val="left"/>
      <w:pPr>
        <w:ind w:left="473" w:hanging="361"/>
      </w:pPr>
      <w:rPr>
        <w:rFonts w:ascii="Times New Roman" w:eastAsia="Times New Roman" w:hAnsi="Times New Roman" w:cs="Times New Roman" w:hint="default"/>
        <w:w w:val="100"/>
        <w:sz w:val="23"/>
        <w:szCs w:val="23"/>
        <w:lang w:val="it-IT" w:eastAsia="it-IT" w:bidi="it-IT"/>
      </w:rPr>
    </w:lvl>
    <w:lvl w:ilvl="1" w:tplc="F08CAAB4">
      <w:numFmt w:val="bullet"/>
      <w:lvlText w:val="•"/>
      <w:lvlJc w:val="left"/>
      <w:pPr>
        <w:ind w:left="1418" w:hanging="361"/>
      </w:pPr>
      <w:rPr>
        <w:rFonts w:hint="default"/>
        <w:lang w:val="it-IT" w:eastAsia="it-IT" w:bidi="it-IT"/>
      </w:rPr>
    </w:lvl>
    <w:lvl w:ilvl="2" w:tplc="35D81B0E">
      <w:numFmt w:val="bullet"/>
      <w:lvlText w:val="•"/>
      <w:lvlJc w:val="left"/>
      <w:pPr>
        <w:ind w:left="2357" w:hanging="361"/>
      </w:pPr>
      <w:rPr>
        <w:rFonts w:hint="default"/>
        <w:lang w:val="it-IT" w:eastAsia="it-IT" w:bidi="it-IT"/>
      </w:rPr>
    </w:lvl>
    <w:lvl w:ilvl="3" w:tplc="367C9DFE">
      <w:numFmt w:val="bullet"/>
      <w:lvlText w:val="•"/>
      <w:lvlJc w:val="left"/>
      <w:pPr>
        <w:ind w:left="3295" w:hanging="361"/>
      </w:pPr>
      <w:rPr>
        <w:rFonts w:hint="default"/>
        <w:lang w:val="it-IT" w:eastAsia="it-IT" w:bidi="it-IT"/>
      </w:rPr>
    </w:lvl>
    <w:lvl w:ilvl="4" w:tplc="B54CAC3C">
      <w:numFmt w:val="bullet"/>
      <w:lvlText w:val="•"/>
      <w:lvlJc w:val="left"/>
      <w:pPr>
        <w:ind w:left="4234" w:hanging="361"/>
      </w:pPr>
      <w:rPr>
        <w:rFonts w:hint="default"/>
        <w:lang w:val="it-IT" w:eastAsia="it-IT" w:bidi="it-IT"/>
      </w:rPr>
    </w:lvl>
    <w:lvl w:ilvl="5" w:tplc="F850B28C">
      <w:numFmt w:val="bullet"/>
      <w:lvlText w:val="•"/>
      <w:lvlJc w:val="left"/>
      <w:pPr>
        <w:ind w:left="5173" w:hanging="361"/>
      </w:pPr>
      <w:rPr>
        <w:rFonts w:hint="default"/>
        <w:lang w:val="it-IT" w:eastAsia="it-IT" w:bidi="it-IT"/>
      </w:rPr>
    </w:lvl>
    <w:lvl w:ilvl="6" w:tplc="3DA8E602">
      <w:numFmt w:val="bullet"/>
      <w:lvlText w:val="•"/>
      <w:lvlJc w:val="left"/>
      <w:pPr>
        <w:ind w:left="6111" w:hanging="361"/>
      </w:pPr>
      <w:rPr>
        <w:rFonts w:hint="default"/>
        <w:lang w:val="it-IT" w:eastAsia="it-IT" w:bidi="it-IT"/>
      </w:rPr>
    </w:lvl>
    <w:lvl w:ilvl="7" w:tplc="649E5E12">
      <w:numFmt w:val="bullet"/>
      <w:lvlText w:val="•"/>
      <w:lvlJc w:val="left"/>
      <w:pPr>
        <w:ind w:left="7050" w:hanging="361"/>
      </w:pPr>
      <w:rPr>
        <w:rFonts w:hint="default"/>
        <w:lang w:val="it-IT" w:eastAsia="it-IT" w:bidi="it-IT"/>
      </w:rPr>
    </w:lvl>
    <w:lvl w:ilvl="8" w:tplc="6A5EF93E">
      <w:numFmt w:val="bullet"/>
      <w:lvlText w:val="•"/>
      <w:lvlJc w:val="left"/>
      <w:pPr>
        <w:ind w:left="7989" w:hanging="361"/>
      </w:pPr>
      <w:rPr>
        <w:rFonts w:hint="default"/>
        <w:lang w:val="it-IT" w:eastAsia="it-IT" w:bidi="it-IT"/>
      </w:rPr>
    </w:lvl>
  </w:abstractNum>
  <w:abstractNum w:abstractNumId="1" w15:restartNumberingAfterBreak="0">
    <w:nsid w:val="57C44521"/>
    <w:multiLevelType w:val="hybridMultilevel"/>
    <w:tmpl w:val="E6AA9C6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60A8561B"/>
    <w:multiLevelType w:val="hybridMultilevel"/>
    <w:tmpl w:val="3EC4627E"/>
    <w:lvl w:ilvl="0" w:tplc="0410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298" w:hanging="360"/>
      </w:pPr>
      <w:rPr>
        <w:rFonts w:cs="Times New Roman"/>
      </w:rPr>
    </w:lvl>
    <w:lvl w:ilvl="2" w:tplc="0409001B" w:tentative="1">
      <w:start w:val="1"/>
      <w:numFmt w:val="lowerRoman"/>
      <w:lvlText w:val="%3."/>
      <w:lvlJc w:val="right"/>
      <w:pPr>
        <w:ind w:left="2018" w:hanging="180"/>
      </w:pPr>
      <w:rPr>
        <w:rFonts w:cs="Times New Roman"/>
      </w:rPr>
    </w:lvl>
    <w:lvl w:ilvl="3" w:tplc="0409000F" w:tentative="1">
      <w:start w:val="1"/>
      <w:numFmt w:val="decimal"/>
      <w:lvlText w:val="%4."/>
      <w:lvlJc w:val="left"/>
      <w:pPr>
        <w:ind w:left="2738" w:hanging="360"/>
      </w:pPr>
      <w:rPr>
        <w:rFonts w:cs="Times New Roman"/>
      </w:rPr>
    </w:lvl>
    <w:lvl w:ilvl="4" w:tplc="04090019" w:tentative="1">
      <w:start w:val="1"/>
      <w:numFmt w:val="lowerLetter"/>
      <w:lvlText w:val="%5."/>
      <w:lvlJc w:val="left"/>
      <w:pPr>
        <w:ind w:left="3458" w:hanging="360"/>
      </w:pPr>
      <w:rPr>
        <w:rFonts w:cs="Times New Roman"/>
      </w:rPr>
    </w:lvl>
    <w:lvl w:ilvl="5" w:tplc="0409001B" w:tentative="1">
      <w:start w:val="1"/>
      <w:numFmt w:val="lowerRoman"/>
      <w:lvlText w:val="%6."/>
      <w:lvlJc w:val="right"/>
      <w:pPr>
        <w:ind w:left="4178" w:hanging="180"/>
      </w:pPr>
      <w:rPr>
        <w:rFonts w:cs="Times New Roman"/>
      </w:rPr>
    </w:lvl>
    <w:lvl w:ilvl="6" w:tplc="0409000F" w:tentative="1">
      <w:start w:val="1"/>
      <w:numFmt w:val="decimal"/>
      <w:lvlText w:val="%7."/>
      <w:lvlJc w:val="left"/>
      <w:pPr>
        <w:ind w:left="4898" w:hanging="360"/>
      </w:pPr>
      <w:rPr>
        <w:rFonts w:cs="Times New Roman"/>
      </w:rPr>
    </w:lvl>
    <w:lvl w:ilvl="7" w:tplc="04090019" w:tentative="1">
      <w:start w:val="1"/>
      <w:numFmt w:val="lowerLetter"/>
      <w:lvlText w:val="%8."/>
      <w:lvlJc w:val="left"/>
      <w:pPr>
        <w:ind w:left="5618" w:hanging="360"/>
      </w:pPr>
      <w:rPr>
        <w:rFonts w:cs="Times New Roman"/>
      </w:rPr>
    </w:lvl>
    <w:lvl w:ilvl="8" w:tplc="0409001B" w:tentative="1">
      <w:start w:val="1"/>
      <w:numFmt w:val="lowerRoman"/>
      <w:lvlText w:val="%9."/>
      <w:lvlJc w:val="right"/>
      <w:pPr>
        <w:ind w:left="6338" w:hanging="180"/>
      </w:pPr>
      <w:rPr>
        <w:rFonts w:cs="Times New Roman"/>
      </w:rPr>
    </w:lvl>
  </w:abstractNum>
  <w:abstractNum w:abstractNumId="3" w15:restartNumberingAfterBreak="0">
    <w:nsid w:val="69C15706"/>
    <w:multiLevelType w:val="hybridMultilevel"/>
    <w:tmpl w:val="B0BA42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6E9A6855"/>
    <w:multiLevelType w:val="hybridMultilevel"/>
    <w:tmpl w:val="94261F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23179724">
    <w:abstractNumId w:val="3"/>
  </w:num>
  <w:num w:numId="2" w16cid:durableId="1567567746">
    <w:abstractNumId w:val="2"/>
  </w:num>
  <w:num w:numId="3" w16cid:durableId="1999846629">
    <w:abstractNumId w:val="4"/>
  </w:num>
  <w:num w:numId="4" w16cid:durableId="1104762578">
    <w:abstractNumId w:val="1"/>
  </w:num>
  <w:num w:numId="5" w16cid:durableId="346567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CD"/>
    <w:rsid w:val="00031171"/>
    <w:rsid w:val="0005034F"/>
    <w:rsid w:val="00085828"/>
    <w:rsid w:val="000A2935"/>
    <w:rsid w:val="000B2B81"/>
    <w:rsid w:val="000E1BD6"/>
    <w:rsid w:val="00115085"/>
    <w:rsid w:val="001534B3"/>
    <w:rsid w:val="00167B0A"/>
    <w:rsid w:val="001A2A66"/>
    <w:rsid w:val="00236F44"/>
    <w:rsid w:val="002F6BA4"/>
    <w:rsid w:val="003C57AB"/>
    <w:rsid w:val="003E52B0"/>
    <w:rsid w:val="004F0EFC"/>
    <w:rsid w:val="0052279B"/>
    <w:rsid w:val="0056095D"/>
    <w:rsid w:val="00575355"/>
    <w:rsid w:val="005764DE"/>
    <w:rsid w:val="00577BF8"/>
    <w:rsid w:val="00580CF9"/>
    <w:rsid w:val="00596661"/>
    <w:rsid w:val="005C2B25"/>
    <w:rsid w:val="00677AE9"/>
    <w:rsid w:val="006C03F8"/>
    <w:rsid w:val="006D6CE3"/>
    <w:rsid w:val="00706B82"/>
    <w:rsid w:val="007646E5"/>
    <w:rsid w:val="007A7732"/>
    <w:rsid w:val="008039D3"/>
    <w:rsid w:val="008A135B"/>
    <w:rsid w:val="00937566"/>
    <w:rsid w:val="00986F00"/>
    <w:rsid w:val="00A27D07"/>
    <w:rsid w:val="00A33524"/>
    <w:rsid w:val="00A6016A"/>
    <w:rsid w:val="00A741AC"/>
    <w:rsid w:val="00A96E32"/>
    <w:rsid w:val="00AE671B"/>
    <w:rsid w:val="00B461B5"/>
    <w:rsid w:val="00B96596"/>
    <w:rsid w:val="00BC66EB"/>
    <w:rsid w:val="00BE5714"/>
    <w:rsid w:val="00BF320C"/>
    <w:rsid w:val="00C144CD"/>
    <w:rsid w:val="00D228F2"/>
    <w:rsid w:val="00D47961"/>
    <w:rsid w:val="00DA1E9D"/>
    <w:rsid w:val="00E271BF"/>
    <w:rsid w:val="00E66A93"/>
    <w:rsid w:val="00EA1D0D"/>
    <w:rsid w:val="00EA48C2"/>
    <w:rsid w:val="00EB3093"/>
    <w:rsid w:val="00EC11CB"/>
    <w:rsid w:val="00F70594"/>
    <w:rsid w:val="00F812B8"/>
    <w:rsid w:val="00F82BEF"/>
    <w:rsid w:val="00FA7805"/>
    <w:rsid w:val="00FF48A8"/>
    <w:rsid w:val="00FF62F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F4EE5"/>
  <w15:chartTrackingRefBased/>
  <w15:docId w15:val="{54048529-D180-4C76-B9CE-C0C398B04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3">
    <w:name w:val="heading 3"/>
    <w:basedOn w:val="Normale"/>
    <w:link w:val="Titolo3Carattere"/>
    <w:uiPriority w:val="9"/>
    <w:qFormat/>
    <w:rsid w:val="0052279B"/>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80CF9"/>
    <w:pPr>
      <w:tabs>
        <w:tab w:val="center" w:pos="4819"/>
        <w:tab w:val="right" w:pos="9638"/>
      </w:tabs>
    </w:pPr>
  </w:style>
  <w:style w:type="character" w:customStyle="1" w:styleId="IntestazioneCarattere">
    <w:name w:val="Intestazione Carattere"/>
    <w:basedOn w:val="Carpredefinitoparagrafo"/>
    <w:link w:val="Intestazione"/>
    <w:uiPriority w:val="99"/>
    <w:rsid w:val="00580CF9"/>
  </w:style>
  <w:style w:type="paragraph" w:styleId="Pidipagina">
    <w:name w:val="footer"/>
    <w:basedOn w:val="Normale"/>
    <w:link w:val="PidipaginaCarattere"/>
    <w:uiPriority w:val="99"/>
    <w:unhideWhenUsed/>
    <w:rsid w:val="00580CF9"/>
    <w:pPr>
      <w:tabs>
        <w:tab w:val="center" w:pos="4819"/>
        <w:tab w:val="right" w:pos="9638"/>
      </w:tabs>
    </w:pPr>
  </w:style>
  <w:style w:type="character" w:customStyle="1" w:styleId="PidipaginaCarattere">
    <w:name w:val="Piè di pagina Carattere"/>
    <w:basedOn w:val="Carpredefinitoparagrafo"/>
    <w:link w:val="Pidipagina"/>
    <w:uiPriority w:val="99"/>
    <w:rsid w:val="00580CF9"/>
  </w:style>
  <w:style w:type="paragraph" w:styleId="Testofumetto">
    <w:name w:val="Balloon Text"/>
    <w:basedOn w:val="Normale"/>
    <w:link w:val="TestofumettoCarattere"/>
    <w:uiPriority w:val="99"/>
    <w:semiHidden/>
    <w:unhideWhenUsed/>
    <w:rsid w:val="00575355"/>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575355"/>
    <w:rPr>
      <w:rFonts w:ascii="Times New Roman" w:hAnsi="Times New Roman" w:cs="Times New Roman"/>
      <w:sz w:val="18"/>
      <w:szCs w:val="18"/>
    </w:rPr>
  </w:style>
  <w:style w:type="character" w:customStyle="1" w:styleId="Titolo3Carattere">
    <w:name w:val="Titolo 3 Carattere"/>
    <w:basedOn w:val="Carpredefinitoparagrafo"/>
    <w:link w:val="Titolo3"/>
    <w:uiPriority w:val="9"/>
    <w:rsid w:val="0052279B"/>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52279B"/>
    <w:pPr>
      <w:spacing w:before="100" w:beforeAutospacing="1" w:after="100" w:afterAutospacing="1"/>
    </w:pPr>
    <w:rPr>
      <w:rFonts w:ascii="Times New Roman" w:eastAsia="Times New Roman" w:hAnsi="Times New Roman" w:cs="Times New Roman"/>
      <w:lang w:eastAsia="it-IT"/>
    </w:rPr>
  </w:style>
  <w:style w:type="paragraph" w:styleId="Paragrafoelenco">
    <w:name w:val="List Paragraph"/>
    <w:basedOn w:val="Normale"/>
    <w:uiPriority w:val="1"/>
    <w:qFormat/>
    <w:rsid w:val="00115085"/>
    <w:pPr>
      <w:ind w:left="720"/>
      <w:contextualSpacing/>
    </w:pPr>
  </w:style>
  <w:style w:type="paragraph" w:styleId="Corpotesto">
    <w:name w:val="Body Text"/>
    <w:basedOn w:val="Normale"/>
    <w:link w:val="CorpotestoCarattere"/>
    <w:uiPriority w:val="1"/>
    <w:qFormat/>
    <w:rsid w:val="00D47961"/>
    <w:pPr>
      <w:widowControl w:val="0"/>
      <w:autoSpaceDE w:val="0"/>
      <w:autoSpaceDN w:val="0"/>
    </w:pPr>
    <w:rPr>
      <w:rFonts w:ascii="Garamond" w:eastAsia="Garamond" w:hAnsi="Garamond" w:cs="Garamond"/>
      <w:sz w:val="23"/>
      <w:szCs w:val="23"/>
      <w:lang w:eastAsia="it-IT" w:bidi="it-IT"/>
    </w:rPr>
  </w:style>
  <w:style w:type="character" w:customStyle="1" w:styleId="CorpotestoCarattere">
    <w:name w:val="Corpo testo Carattere"/>
    <w:basedOn w:val="Carpredefinitoparagrafo"/>
    <w:link w:val="Corpotesto"/>
    <w:uiPriority w:val="1"/>
    <w:rsid w:val="00D47961"/>
    <w:rPr>
      <w:rFonts w:ascii="Garamond" w:eastAsia="Garamond" w:hAnsi="Garamond" w:cs="Garamond"/>
      <w:sz w:val="23"/>
      <w:szCs w:val="23"/>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8906367">
      <w:bodyDiv w:val="1"/>
      <w:marLeft w:val="0"/>
      <w:marRight w:val="0"/>
      <w:marTop w:val="0"/>
      <w:marBottom w:val="0"/>
      <w:divBdr>
        <w:top w:val="none" w:sz="0" w:space="0" w:color="auto"/>
        <w:left w:val="none" w:sz="0" w:space="0" w:color="auto"/>
        <w:bottom w:val="none" w:sz="0" w:space="0" w:color="auto"/>
        <w:right w:val="none" w:sz="0" w:space="0" w:color="auto"/>
      </w:divBdr>
      <w:divsChild>
        <w:div w:id="1446314090">
          <w:marLeft w:val="432"/>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172.17.0.7\sedelegale\Acquisti_e_Liquidazioni\MODELLI%20e%20ISTRUZIONI\format_patto%20di%20integrit&#224;_procedur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4C231-685B-450D-A6EF-E0B811B2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format_patto di integrità_procedure.dotx</Template>
  <TotalTime>3</TotalTime>
  <Pages>3</Pages>
  <Words>1184</Words>
  <Characters>6750</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 - Silvia Congiu</dc:creator>
  <cp:keywords/>
  <dc:description/>
  <cp:lastModifiedBy>Silvia Congiu - CFP Zanardelli</cp:lastModifiedBy>
  <cp:revision>2</cp:revision>
  <cp:lastPrinted>2019-07-12T08:40:00Z</cp:lastPrinted>
  <dcterms:created xsi:type="dcterms:W3CDTF">2025-09-22T13:03:00Z</dcterms:created>
  <dcterms:modified xsi:type="dcterms:W3CDTF">2026-01-22T14:39:00Z</dcterms:modified>
</cp:coreProperties>
</file>